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sz w:val="24"/>
        </w:rPr>
        <w:t>附件1：</w:t>
      </w:r>
    </w:p>
    <w:p>
      <w:pPr>
        <w:jc w:val="center"/>
        <w:rPr>
          <w:b/>
          <w:sz w:val="30"/>
          <w:szCs w:val="30"/>
        </w:rPr>
      </w:pPr>
      <w:bookmarkStart w:id="0" w:name="_GoBack"/>
      <w:r>
        <w:rPr>
          <w:rFonts w:eastAsia="黑体"/>
          <w:b/>
          <w:sz w:val="38"/>
          <w:szCs w:val="28"/>
        </w:rPr>
        <w:t>2016-2017学年第一学期大学英语课程说明</w:t>
      </w:r>
      <w:bookmarkEnd w:id="0"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（适用于2015级学生）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一、选课要求</w:t>
      </w:r>
    </w:p>
    <w:p>
      <w:pPr>
        <w:spacing w:line="360" w:lineRule="auto"/>
        <w:ind w:firstLine="480" w:firstLineChars="200"/>
        <w:rPr>
          <w:kern w:val="0"/>
          <w:sz w:val="24"/>
        </w:rPr>
      </w:pPr>
      <w:r>
        <w:rPr>
          <w:sz w:val="24"/>
        </w:rPr>
        <w:t xml:space="preserve"> </w:t>
      </w:r>
      <w:r>
        <w:rPr>
          <w:kern w:val="0"/>
          <w:sz w:val="24"/>
        </w:rPr>
        <w:t>1、参加全国大学英语四级考试，成绩达500分（英语六级达425分）及以上者本学期可以参加拓展英语课程选修；</w:t>
      </w:r>
    </w:p>
    <w:p>
      <w:pPr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2、全国大学英语四级考试成绩低于500分（或六级成绩低于425分）者继续原大学英语的学习（《新视野读写教程》+《新世纪视听说教程》），不能修读拓展课程。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二、大学英语拓展课程简介</w:t>
      </w:r>
    </w:p>
    <w:p>
      <w:pPr>
        <w:spacing w:before="156" w:beforeLines="50" w:after="156" w:afterLines="50" w:line="360" w:lineRule="auto"/>
        <w:ind w:firstLine="482" w:firstLineChars="200"/>
        <w:rPr>
          <w:rFonts w:eastAsia="黑体"/>
          <w:b/>
          <w:color w:val="FF0000"/>
          <w:sz w:val="24"/>
        </w:rPr>
      </w:pPr>
      <w:r>
        <w:rPr>
          <w:rFonts w:eastAsia="黑体"/>
          <w:b/>
          <w:color w:val="FF0000"/>
          <w:sz w:val="24"/>
        </w:rPr>
        <w:t xml:space="preserve">1. </w:t>
      </w:r>
      <w:r>
        <w:rPr>
          <w:rFonts w:hAnsi="黑体" w:eastAsia="黑体"/>
          <w:b/>
          <w:color w:val="FF0000"/>
          <w:sz w:val="24"/>
        </w:rPr>
        <w:t>《高级综合英语</w:t>
      </w:r>
      <w:r>
        <w:rPr>
          <w:rFonts w:eastAsia="黑体"/>
          <w:b/>
          <w:color w:val="FF0000"/>
          <w:sz w:val="24"/>
        </w:rPr>
        <w:t>2</w:t>
      </w:r>
      <w:r>
        <w:rPr>
          <w:rFonts w:hAnsi="黑体" w:eastAsia="黑体"/>
          <w:b/>
          <w:color w:val="FF0000"/>
          <w:sz w:val="24"/>
        </w:rPr>
        <w:t>》</w:t>
      </w:r>
      <w:r>
        <w:rPr>
          <w:rFonts w:eastAsia="黑体"/>
          <w:b/>
          <w:color w:val="FF0000"/>
          <w:sz w:val="24"/>
        </w:rPr>
        <w:t>3</w:t>
      </w:r>
      <w:r>
        <w:rPr>
          <w:rFonts w:hAnsi="黑体" w:eastAsia="黑体"/>
          <w:b/>
          <w:color w:val="FF0000"/>
          <w:sz w:val="24"/>
        </w:rPr>
        <w:t>学分</w:t>
      </w:r>
      <w:r>
        <w:rPr>
          <w:rFonts w:eastAsia="黑体"/>
          <w:b/>
          <w:color w:val="FF0000"/>
          <w:sz w:val="24"/>
        </w:rPr>
        <w:t xml:space="preserve"> 1520410</w:t>
      </w:r>
    </w:p>
    <w:p>
      <w:pPr>
        <w:spacing w:line="360" w:lineRule="auto"/>
        <w:ind w:firstLine="472" w:firstLineChars="196"/>
        <w:rPr>
          <w:sz w:val="24"/>
        </w:rPr>
      </w:pPr>
      <w:r>
        <w:rPr>
          <w:b/>
          <w:sz w:val="24"/>
        </w:rPr>
        <w:t>介绍：</w:t>
      </w:r>
      <w:r>
        <w:rPr>
          <w:sz w:val="24"/>
        </w:rPr>
        <w:t>本课程旨在帮助学生进一步打牢英语听说读写方面的基础，进一步加强听力、阅读、写作方面的能力，参加六级考试和以后的考研做准备。</w:t>
      </w:r>
    </w:p>
    <w:p>
      <w:pPr>
        <w:spacing w:line="360" w:lineRule="auto"/>
        <w:ind w:firstLine="479" w:firstLineChars="199"/>
        <w:rPr>
          <w:sz w:val="24"/>
        </w:rPr>
      </w:pPr>
      <w:r>
        <w:rPr>
          <w:b/>
          <w:sz w:val="24"/>
        </w:rPr>
        <w:t>教材：</w:t>
      </w:r>
      <w:r>
        <w:rPr>
          <w:sz w:val="24"/>
        </w:rPr>
        <w:t>《新视野大学英语-读写教程》第5册，《新世纪大学英语视听说教程》第5册。</w:t>
      </w:r>
    </w:p>
    <w:p>
      <w:pPr>
        <w:spacing w:line="360" w:lineRule="auto"/>
        <w:ind w:firstLine="479" w:firstLineChars="199"/>
        <w:rPr>
          <w:sz w:val="24"/>
        </w:rPr>
      </w:pPr>
      <w:r>
        <w:rPr>
          <w:b/>
          <w:sz w:val="24"/>
        </w:rPr>
        <w:t>课程教师</w:t>
      </w:r>
      <w:r>
        <w:rPr>
          <w:sz w:val="24"/>
        </w:rPr>
        <w:t>：周家宸、陈敏、沈晓妮</w:t>
      </w:r>
    </w:p>
    <w:p>
      <w:pPr>
        <w:spacing w:line="360" w:lineRule="auto"/>
        <w:ind w:firstLine="480" w:firstLineChars="200"/>
        <w:rPr>
          <w:color w:val="FF0000"/>
          <w:sz w:val="24"/>
        </w:rPr>
      </w:pPr>
      <w:r>
        <w:rPr>
          <w:color w:val="FF0000"/>
          <w:sz w:val="24"/>
        </w:rPr>
        <w:t>备注：每个时间段3个班。（每班不超过55人）</w:t>
      </w:r>
    </w:p>
    <w:p>
      <w:pPr>
        <w:spacing w:before="156" w:beforeLines="50" w:after="156" w:afterLines="50" w:line="360" w:lineRule="auto"/>
        <w:ind w:firstLine="482" w:firstLineChars="200"/>
        <w:rPr>
          <w:rFonts w:eastAsia="黑体"/>
          <w:b/>
          <w:color w:val="FF0000"/>
          <w:sz w:val="24"/>
        </w:rPr>
      </w:pPr>
      <w:r>
        <w:rPr>
          <w:rFonts w:eastAsia="黑体"/>
          <w:b/>
          <w:color w:val="FF0000"/>
          <w:sz w:val="24"/>
        </w:rPr>
        <w:t xml:space="preserve">2. </w:t>
      </w:r>
      <w:r>
        <w:rPr>
          <w:rFonts w:hAnsi="黑体" w:eastAsia="黑体"/>
          <w:b/>
          <w:color w:val="FF0000"/>
          <w:sz w:val="24"/>
        </w:rPr>
        <w:t>《科技英语翻译》</w:t>
      </w:r>
      <w:r>
        <w:rPr>
          <w:rFonts w:eastAsia="黑体"/>
          <w:b/>
          <w:color w:val="FF0000"/>
          <w:sz w:val="24"/>
        </w:rPr>
        <w:t>3</w:t>
      </w:r>
      <w:r>
        <w:rPr>
          <w:rFonts w:hAnsi="黑体" w:eastAsia="黑体"/>
          <w:b/>
          <w:color w:val="FF0000"/>
          <w:sz w:val="24"/>
        </w:rPr>
        <w:t>学分</w:t>
      </w:r>
      <w:r>
        <w:rPr>
          <w:rFonts w:eastAsia="黑体"/>
          <w:b/>
          <w:color w:val="FF0000"/>
          <w:sz w:val="24"/>
        </w:rPr>
        <w:t xml:space="preserve"> 1520501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介绍：</w:t>
      </w:r>
      <w:r>
        <w:rPr>
          <w:sz w:val="24"/>
        </w:rPr>
        <w:t>本课程帮助学生了解翻译的基本概念和双语转换的基本技巧，并结合科技文体的翻译实践，使学生具备初步的翻译科技文献的实际能力，为将来从事与国外的科技文化交流打下基础。</w:t>
      </w:r>
    </w:p>
    <w:p>
      <w:pPr>
        <w:spacing w:line="360" w:lineRule="auto"/>
        <w:rPr>
          <w:sz w:val="24"/>
        </w:rPr>
      </w:pPr>
      <w:r>
        <w:rPr>
          <w:sz w:val="24"/>
        </w:rPr>
        <w:t>课程负责人：朱英</w:t>
      </w:r>
    </w:p>
    <w:p>
      <w:pPr>
        <w:spacing w:line="360" w:lineRule="auto"/>
        <w:rPr>
          <w:sz w:val="24"/>
        </w:rPr>
      </w:pPr>
      <w:r>
        <w:rPr>
          <w:sz w:val="24"/>
        </w:rPr>
        <w:t>教材：《科技翻译教程》，方梦之，范武邱编著，上海外语教育出版社。</w:t>
      </w:r>
    </w:p>
    <w:p>
      <w:pPr>
        <w:spacing w:line="360" w:lineRule="auto"/>
        <w:ind w:firstLine="480" w:firstLineChars="200"/>
        <w:rPr>
          <w:color w:val="FF0000"/>
          <w:sz w:val="24"/>
        </w:rPr>
      </w:pPr>
      <w:r>
        <w:rPr>
          <w:color w:val="FF0000"/>
          <w:sz w:val="24"/>
        </w:rPr>
        <w:t>备注：每个时间段1个班。（每班不超过55人）</w:t>
      </w:r>
    </w:p>
    <w:p>
      <w:pPr>
        <w:spacing w:before="156" w:beforeLines="50" w:after="156" w:afterLines="50" w:line="360" w:lineRule="auto"/>
        <w:ind w:firstLine="482" w:firstLineChars="200"/>
        <w:rPr>
          <w:rFonts w:eastAsia="黑体"/>
          <w:b/>
          <w:color w:val="FF0000"/>
          <w:sz w:val="24"/>
        </w:rPr>
      </w:pPr>
      <w:r>
        <w:rPr>
          <w:rFonts w:eastAsia="黑体"/>
          <w:b/>
          <w:color w:val="FF0000"/>
          <w:sz w:val="24"/>
        </w:rPr>
        <w:t>3.</w:t>
      </w:r>
      <w:r>
        <w:rPr>
          <w:rFonts w:hAnsi="黑体" w:eastAsia="黑体"/>
          <w:b/>
          <w:color w:val="FF0000"/>
          <w:sz w:val="24"/>
        </w:rPr>
        <w:t>《英语报刊选读》</w:t>
      </w:r>
      <w:r>
        <w:rPr>
          <w:rFonts w:eastAsia="黑体"/>
          <w:b/>
          <w:color w:val="FF0000"/>
          <w:sz w:val="24"/>
        </w:rPr>
        <w:t>3</w:t>
      </w:r>
      <w:r>
        <w:rPr>
          <w:rFonts w:hAnsi="黑体" w:eastAsia="黑体"/>
          <w:b/>
          <w:color w:val="FF0000"/>
          <w:sz w:val="24"/>
        </w:rPr>
        <w:t>学分</w:t>
      </w:r>
      <w:r>
        <w:rPr>
          <w:rFonts w:eastAsia="黑体"/>
          <w:b/>
          <w:color w:val="FF0000"/>
          <w:sz w:val="24"/>
        </w:rPr>
        <w:t xml:space="preserve"> 1520405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>介绍：</w:t>
      </w:r>
      <w:r>
        <w:rPr>
          <w:sz w:val="24"/>
        </w:rPr>
        <w:t>本课程帮助学生大致了解英美等英语国家报刊的基本特点，初步掌握阅读英语报刊的技能，了解英语报刊的内容和实质，帮助学生了解最新时代信息，同时提高学生语言综合能力和知识水平。</w:t>
      </w:r>
    </w:p>
    <w:p>
      <w:pPr>
        <w:spacing w:line="360" w:lineRule="auto"/>
        <w:rPr>
          <w:sz w:val="24"/>
        </w:rPr>
      </w:pPr>
      <w:r>
        <w:rPr>
          <w:sz w:val="24"/>
        </w:rPr>
        <w:t>课程教师：孙晓凌、张庆、刘兵</w:t>
      </w:r>
    </w:p>
    <w:p>
      <w:pPr>
        <w:spacing w:line="360" w:lineRule="auto"/>
        <w:rPr>
          <w:sz w:val="24"/>
        </w:rPr>
      </w:pPr>
      <w:r>
        <w:rPr>
          <w:sz w:val="24"/>
        </w:rPr>
        <w:t>教材：《新编英语报刊选读》，张健编著，外语教学与研究出版社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color w:val="FF0000"/>
          <w:sz w:val="24"/>
        </w:rPr>
        <w:t>备注：周二上午1、2大节（周四上午1、2大节）时间段3个班；周二下午3、4大节（周四下午3、4大节）时间段2个班；（每班不超过55人）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4319E"/>
    <w:rsid w:val="4F443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2016-08-31T01:33:00Z</dcterms:created>
  <dc:creator>HP</dc:creator>
  <cp:lastModifiedBy>HP</cp:lastModifiedBy>
  <dcterms:modified xsi:type="dcterms:W3CDTF">2016-08-31T01:34:22Z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