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hAnsi="宋体"/>
          <w:sz w:val="24"/>
        </w:rPr>
      </w:pPr>
      <w:bookmarkStart w:id="0" w:name="OLE_LINK2"/>
      <w:r>
        <w:rPr>
          <w:rFonts w:hAnsi="宋体"/>
          <w:sz w:val="24"/>
        </w:rPr>
        <w:t>附件</w:t>
      </w:r>
      <w:r>
        <w:rPr>
          <w:sz w:val="24"/>
        </w:rPr>
        <w:t>3</w:t>
      </w:r>
      <w:r>
        <w:rPr>
          <w:rFonts w:hAnsi="宋体"/>
          <w:sz w:val="24"/>
        </w:rPr>
        <w:t>：</w:t>
      </w:r>
    </w:p>
    <w:p>
      <w:pPr>
        <w:spacing w:line="340" w:lineRule="exact"/>
        <w:rPr>
          <w:rFonts w:hint="eastAsia" w:hAnsi="宋体"/>
          <w:sz w:val="24"/>
        </w:rPr>
      </w:pPr>
    </w:p>
    <w:p>
      <w:pPr>
        <w:spacing w:line="340" w:lineRule="exact"/>
        <w:jc w:val="center"/>
        <w:rPr>
          <w:rFonts w:hint="eastAsia" w:eastAsia="黑体"/>
          <w:b/>
          <w:sz w:val="34"/>
          <w:szCs w:val="32"/>
        </w:rPr>
      </w:pPr>
      <w:r>
        <w:rPr>
          <w:rFonts w:eastAsia="黑体"/>
          <w:b/>
          <w:sz w:val="34"/>
          <w:szCs w:val="32"/>
        </w:rPr>
        <w:t>201</w:t>
      </w:r>
      <w:r>
        <w:rPr>
          <w:rFonts w:hint="eastAsia" w:eastAsia="黑体"/>
          <w:b/>
          <w:sz w:val="34"/>
          <w:szCs w:val="32"/>
        </w:rPr>
        <w:t>6</w:t>
      </w:r>
      <w:r>
        <w:rPr>
          <w:rFonts w:eastAsia="黑体"/>
          <w:b/>
          <w:sz w:val="34"/>
          <w:szCs w:val="32"/>
        </w:rPr>
        <w:t>年暑期重修辅导班授课时间表</w:t>
      </w:r>
    </w:p>
    <w:p>
      <w:pPr>
        <w:jc w:val="center"/>
        <w:rPr>
          <w:rFonts w:hint="eastAsia" w:eastAsia="黑体"/>
          <w:b/>
          <w:sz w:val="24"/>
        </w:rPr>
      </w:pPr>
      <w:r>
        <w:rPr>
          <w:rFonts w:eastAsia="黑体"/>
          <w:b/>
          <w:sz w:val="24"/>
        </w:rPr>
        <w:t>（校本部，上课地点在“</w:t>
      </w:r>
      <w:r>
        <w:rPr>
          <w:rFonts w:hint="eastAsia" w:eastAsia="黑体"/>
          <w:b/>
          <w:sz w:val="24"/>
        </w:rPr>
        <w:t>S-</w:t>
      </w:r>
      <w:r>
        <w:rPr>
          <w:rFonts w:eastAsia="黑体"/>
          <w:b/>
          <w:sz w:val="24"/>
        </w:rPr>
        <w:t>水利馆”、“</w:t>
      </w:r>
      <w:r>
        <w:rPr>
          <w:rFonts w:hint="eastAsia" w:eastAsia="黑体"/>
          <w:b/>
          <w:sz w:val="24"/>
        </w:rPr>
        <w:t>G-工程馆</w:t>
      </w:r>
      <w:r>
        <w:rPr>
          <w:rFonts w:eastAsia="黑体"/>
          <w:b/>
          <w:sz w:val="24"/>
        </w:rPr>
        <w:t>”）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066"/>
        <w:gridCol w:w="1066"/>
        <w:gridCol w:w="1066"/>
        <w:gridCol w:w="1066"/>
        <w:gridCol w:w="1066"/>
        <w:gridCol w:w="106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间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星期六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星期日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星期一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星期二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星期三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星期四（7.1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星期五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08:00-09:35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（S101）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工图Ⅰ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(G20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（S101）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工图Ⅱ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(S204)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G101</w:t>
            </w:r>
            <w:r>
              <w:rPr>
                <w:szCs w:val="21"/>
              </w:rPr>
              <w:t>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概率统计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G201</w:t>
            </w:r>
            <w:r>
              <w:rPr>
                <w:szCs w:val="21"/>
              </w:rPr>
              <w:t>）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工图Ⅰ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概率统计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G201</w:t>
            </w:r>
            <w:r>
              <w:rPr>
                <w:szCs w:val="21"/>
              </w:rPr>
              <w:t>）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钢混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S204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概率统计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G201</w:t>
            </w:r>
            <w:r>
              <w:rPr>
                <w:szCs w:val="21"/>
              </w:rPr>
              <w:t>）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水力学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(S204)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VB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(G101)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（S101）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水力学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(S204)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结构力学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水力学</w:t>
            </w:r>
          </w:p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Cs w:val="21"/>
              </w:rPr>
              <w:t>(S204)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第二大节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09:50-12:15</w:t>
            </w: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53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第三大节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14:00-15:35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工图Ⅱ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(S204)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G101</w:t>
            </w:r>
            <w:r>
              <w:rPr>
                <w:szCs w:val="21"/>
              </w:rPr>
              <w:t>)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几代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工图Ⅰ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(G</w:t>
            </w: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 xml:space="preserve">) 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钢混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S204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G101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工图Ⅱ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几代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水力学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(S204)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钢混考试</w:t>
            </w:r>
          </w:p>
          <w:p>
            <w:pPr>
              <w:snapToGrid w:val="0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VB(G101)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(G20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VB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(G101)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几代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(G20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(G20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第四大节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15:45-17:25</w:t>
            </w: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3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第五大节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18:30-20:55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G101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钢混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S204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工图Ⅰ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(G</w:t>
            </w: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钢混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S204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高数Ⅰ</w:t>
            </w:r>
          </w:p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szCs w:val="21"/>
              </w:rPr>
              <w:t>(S101)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概率统计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水力学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37" w:type="dxa"/>
            <w:tcBorders>
              <w:top w:val="doub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间</w:t>
            </w:r>
          </w:p>
        </w:tc>
        <w:tc>
          <w:tcPr>
            <w:tcW w:w="1066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星期六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星期日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星期一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18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星期二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星期三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星期四（7.2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7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星期五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08:00-09:35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高数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color w:val="FF0000"/>
                <w:sz w:val="15"/>
                <w:szCs w:val="21"/>
              </w:rPr>
            </w:pPr>
            <w:r>
              <w:rPr>
                <w:color w:val="FF0000"/>
                <w:sz w:val="15"/>
                <w:szCs w:val="21"/>
              </w:rPr>
              <w:t>(S101</w:t>
            </w:r>
            <w:r>
              <w:rPr>
                <w:rFonts w:hint="eastAsia"/>
                <w:color w:val="FF0000"/>
                <w:sz w:val="15"/>
                <w:szCs w:val="21"/>
              </w:rPr>
              <w:t>、G101</w:t>
            </w:r>
            <w:r>
              <w:rPr>
                <w:color w:val="FF0000"/>
                <w:sz w:val="15"/>
                <w:szCs w:val="21"/>
              </w:rPr>
              <w:t>)</w:t>
            </w:r>
            <w:r>
              <w:rPr>
                <w:rFonts w:ascii="黑体" w:hAnsi="黑体" w:eastAsia="黑体"/>
                <w:b/>
                <w:color w:val="FF0000"/>
                <w:sz w:val="15"/>
                <w:szCs w:val="21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物理Ⅱ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高数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 w:val="15"/>
                <w:szCs w:val="21"/>
              </w:rPr>
            </w:pPr>
            <w:r>
              <w:rPr>
                <w:color w:val="FF0000"/>
                <w:sz w:val="15"/>
                <w:szCs w:val="21"/>
              </w:rPr>
              <w:t>(S101</w:t>
            </w:r>
            <w:r>
              <w:rPr>
                <w:rFonts w:hint="eastAsia"/>
                <w:color w:val="FF0000"/>
                <w:sz w:val="15"/>
                <w:szCs w:val="21"/>
              </w:rPr>
              <w:t>、G101</w:t>
            </w:r>
            <w:r>
              <w:rPr>
                <w:color w:val="FF0000"/>
                <w:sz w:val="15"/>
                <w:szCs w:val="21"/>
              </w:rPr>
              <w:t>)</w:t>
            </w:r>
            <w:r>
              <w:rPr>
                <w:rFonts w:ascii="黑体" w:hAnsi="黑体" w:eastAsia="黑体"/>
                <w:b/>
                <w:color w:val="FF0000"/>
                <w:sz w:val="15"/>
                <w:szCs w:val="21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物理Ⅰ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英语Ⅲ</w:t>
            </w:r>
          </w:p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高数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 w:val="15"/>
                <w:szCs w:val="21"/>
              </w:rPr>
              <w:t>(S101</w:t>
            </w:r>
            <w:r>
              <w:rPr>
                <w:rFonts w:hint="eastAsia"/>
                <w:color w:val="FF0000"/>
                <w:sz w:val="15"/>
                <w:szCs w:val="21"/>
              </w:rPr>
              <w:t>、G101</w:t>
            </w:r>
            <w:r>
              <w:rPr>
                <w:color w:val="FF0000"/>
                <w:sz w:val="15"/>
                <w:szCs w:val="21"/>
              </w:rPr>
              <w:t>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高数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 w:val="15"/>
                <w:szCs w:val="21"/>
              </w:rPr>
              <w:t>(S101</w:t>
            </w:r>
            <w:r>
              <w:rPr>
                <w:rFonts w:hint="eastAsia"/>
                <w:color w:val="FF0000"/>
                <w:sz w:val="15"/>
                <w:szCs w:val="21"/>
              </w:rPr>
              <w:t>、G101</w:t>
            </w:r>
            <w:r>
              <w:rPr>
                <w:color w:val="FF0000"/>
                <w:sz w:val="15"/>
                <w:szCs w:val="21"/>
              </w:rPr>
              <w:t>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高数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 w:val="15"/>
                <w:szCs w:val="21"/>
              </w:rPr>
              <w:t>(S101</w:t>
            </w:r>
            <w:r>
              <w:rPr>
                <w:rFonts w:hint="eastAsia"/>
                <w:color w:val="FF0000"/>
                <w:sz w:val="15"/>
                <w:szCs w:val="21"/>
              </w:rPr>
              <w:t>、G101</w:t>
            </w:r>
            <w:r>
              <w:rPr>
                <w:color w:val="FF0000"/>
                <w:sz w:val="15"/>
                <w:szCs w:val="21"/>
              </w:rPr>
              <w:t>)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</w:t>
            </w:r>
            <w:r>
              <w:rPr>
                <w:color w:val="FF0000"/>
                <w:sz w:val="19"/>
                <w:szCs w:val="21"/>
              </w:rPr>
              <w:t>204</w:t>
            </w:r>
            <w:r>
              <w:rPr>
                <w:rFonts w:hint="eastAsia"/>
                <w:color w:val="FF0000"/>
                <w:sz w:val="19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第二大节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09:50-12:15</w:t>
            </w: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7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第三大节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14:00-15:35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结构力学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</w:t>
            </w:r>
            <w:r>
              <w:rPr>
                <w:rFonts w:hint="eastAsia" w:ascii="宋体" w:hAnsi="宋体" w:cs="宋体"/>
                <w:szCs w:val="21"/>
              </w:rPr>
              <w:t>Ⅰ</w:t>
            </w:r>
          </w:p>
          <w:p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>
              <w:rPr>
                <w:szCs w:val="21"/>
              </w:rPr>
              <w:t>(G20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结构力学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高数Ⅰ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几代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土力学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</w:t>
            </w:r>
            <w:r>
              <w:rPr>
                <w:color w:val="FF0000"/>
                <w:sz w:val="19"/>
                <w:szCs w:val="21"/>
              </w:rPr>
              <w:t>204</w:t>
            </w:r>
            <w:r>
              <w:rPr>
                <w:rFonts w:hint="eastAsia"/>
                <w:color w:val="FF0000"/>
                <w:sz w:val="19"/>
                <w:szCs w:val="21"/>
              </w:rPr>
              <w:t>）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土力学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</w:t>
            </w:r>
            <w:r>
              <w:rPr>
                <w:color w:val="FF0000"/>
                <w:sz w:val="19"/>
                <w:szCs w:val="21"/>
              </w:rPr>
              <w:t>204</w:t>
            </w:r>
            <w:r>
              <w:rPr>
                <w:rFonts w:hint="eastAsia"/>
                <w:color w:val="FF0000"/>
                <w:sz w:val="19"/>
                <w:szCs w:val="21"/>
              </w:rPr>
              <w:t>）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土力学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</w:t>
            </w:r>
            <w:r>
              <w:rPr>
                <w:color w:val="FF0000"/>
                <w:sz w:val="19"/>
                <w:szCs w:val="21"/>
              </w:rPr>
              <w:t>204</w:t>
            </w:r>
            <w:r>
              <w:rPr>
                <w:rFonts w:hint="eastAsia"/>
                <w:color w:val="FF0000"/>
                <w:sz w:val="19"/>
                <w:szCs w:val="21"/>
              </w:rPr>
              <w:t>）</w:t>
            </w:r>
          </w:p>
        </w:tc>
        <w:tc>
          <w:tcPr>
            <w:tcW w:w="106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</w:t>
            </w:r>
            <w:r>
              <w:rPr>
                <w:color w:val="FF0000"/>
                <w:sz w:val="19"/>
                <w:szCs w:val="21"/>
              </w:rPr>
              <w:t>204</w:t>
            </w:r>
            <w:r>
              <w:rPr>
                <w:rFonts w:hint="eastAsia"/>
                <w:color w:val="FF0000"/>
                <w:sz w:val="19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第四大节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15:45-17:25</w:t>
            </w: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3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第五大节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18:30-20:55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VB考试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结构力学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C语言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结构力学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土力学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</w:t>
            </w:r>
            <w:r>
              <w:rPr>
                <w:color w:val="FF0000"/>
                <w:sz w:val="19"/>
                <w:szCs w:val="21"/>
              </w:rPr>
              <w:t>204</w:t>
            </w:r>
            <w:r>
              <w:rPr>
                <w:rFonts w:hint="eastAsia"/>
                <w:color w:val="FF0000"/>
                <w:sz w:val="19"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土力学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(S101)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</w:t>
            </w:r>
            <w:r>
              <w:rPr>
                <w:color w:val="FF0000"/>
                <w:sz w:val="19"/>
                <w:szCs w:val="21"/>
              </w:rPr>
              <w:t>204</w:t>
            </w:r>
            <w:r>
              <w:rPr>
                <w:rFonts w:hint="eastAsia"/>
                <w:color w:val="FF0000"/>
                <w:sz w:val="19"/>
                <w:szCs w:val="21"/>
              </w:rPr>
              <w:t>）</w:t>
            </w:r>
          </w:p>
        </w:tc>
        <w:tc>
          <w:tcPr>
            <w:tcW w:w="106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color w:val="FF0000"/>
                <w:sz w:val="19"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</w:t>
            </w:r>
            <w:r>
              <w:rPr>
                <w:color w:val="FF0000"/>
                <w:sz w:val="19"/>
                <w:szCs w:val="21"/>
              </w:rPr>
              <w:t>204</w:t>
            </w:r>
            <w:r>
              <w:rPr>
                <w:rFonts w:hint="eastAsia"/>
                <w:color w:val="FF0000"/>
                <w:sz w:val="19"/>
                <w:szCs w:val="21"/>
              </w:rPr>
              <w:t>）</w:t>
            </w:r>
          </w:p>
        </w:tc>
        <w:tc>
          <w:tcPr>
            <w:tcW w:w="106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color w:val="FF0000"/>
                <w:sz w:val="19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19"/>
                <w:szCs w:val="21"/>
              </w:rPr>
              <w:t>无机化学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/>
                <w:color w:val="FF0000"/>
                <w:sz w:val="19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19"/>
                <w:szCs w:val="21"/>
              </w:rPr>
              <w:t>考试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9"/>
                <w:szCs w:val="21"/>
              </w:rPr>
              <w:t>（S101）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间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星期日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星期二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星期四（7.</w:t>
            </w:r>
            <w:r>
              <w:rPr>
                <w:rFonts w:hint="eastAsia"/>
                <w:b/>
                <w:szCs w:val="21"/>
              </w:rPr>
              <w:t>28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星期五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29</w:t>
            </w:r>
            <w:r>
              <w:rPr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08:00-09:35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高数Ⅱ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第二大节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09:50-12:15</w:t>
            </w: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7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第三大节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14:00-15:35</w:t>
            </w: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第四大节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15:45-17:25</w:t>
            </w: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第五大节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18:30-20:55</w:t>
            </w:r>
          </w:p>
        </w:tc>
        <w:tc>
          <w:tcPr>
            <w:tcW w:w="106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6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00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szCs w:val="21"/>
              </w:rPr>
              <w:t>参加重修的学生持教务处发放的准考证、学生证（身份证）参加考试，具体考试地点见准考证。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因校本部高等数学下（AⅡ、BⅡ）报名人数较多，</w:t>
            </w:r>
            <w:r>
              <w:rPr>
                <w:b/>
                <w:color w:val="FF0000"/>
                <w:szCs w:val="21"/>
              </w:rPr>
              <w:t>分2个教室同时上课，其中</w:t>
            </w:r>
            <w:r>
              <w:rPr>
                <w:rFonts w:hint="eastAsia"/>
                <w:b/>
                <w:color w:val="FF0000"/>
                <w:szCs w:val="21"/>
              </w:rPr>
              <w:t xml:space="preserve"> </w:t>
            </w:r>
            <w:r>
              <w:rPr>
                <w:rFonts w:hint="eastAsia"/>
                <w:b/>
                <w:color w:val="FF0000"/>
                <w:szCs w:val="21"/>
                <w:u w:val="single"/>
                <w:shd w:val="pct10" w:color="auto" w:fill="FFFFFF"/>
              </w:rPr>
              <w:t xml:space="preserve">水电院、土木院 </w:t>
            </w:r>
            <w:r>
              <w:rPr>
                <w:b/>
                <w:color w:val="FF0000"/>
                <w:szCs w:val="21"/>
              </w:rPr>
              <w:t>的学生到</w:t>
            </w:r>
            <w:r>
              <w:rPr>
                <w:rFonts w:hint="eastAsia"/>
                <w:b/>
                <w:color w:val="FF0000"/>
                <w:szCs w:val="21"/>
              </w:rPr>
              <w:t>工程馆101教室</w:t>
            </w:r>
            <w:r>
              <w:rPr>
                <w:b/>
                <w:color w:val="FF0000"/>
                <w:szCs w:val="21"/>
              </w:rPr>
              <w:t>上课，</w:t>
            </w:r>
            <w:r>
              <w:rPr>
                <w:rFonts w:hint="eastAsia"/>
                <w:b/>
                <w:color w:val="FF0000"/>
                <w:szCs w:val="21"/>
                <w:u w:val="single"/>
                <w:shd w:val="pct10" w:color="auto" w:fill="FFFFFF"/>
              </w:rPr>
              <w:t xml:space="preserve">其余学院 </w:t>
            </w:r>
            <w:r>
              <w:rPr>
                <w:b/>
                <w:color w:val="FF0000"/>
                <w:szCs w:val="21"/>
              </w:rPr>
              <w:t>的学生到</w:t>
            </w:r>
            <w:r>
              <w:rPr>
                <w:rFonts w:hint="eastAsia"/>
                <w:b/>
                <w:color w:val="FF0000"/>
                <w:szCs w:val="21"/>
              </w:rPr>
              <w:t>水利馆101教室</w:t>
            </w:r>
            <w:r>
              <w:rPr>
                <w:b/>
                <w:color w:val="FF0000"/>
                <w:szCs w:val="21"/>
              </w:rPr>
              <w:t>上课</w:t>
            </w:r>
            <w:r>
              <w:rPr>
                <w:rFonts w:hint="eastAsia"/>
                <w:b/>
                <w:color w:val="FF0000"/>
                <w:szCs w:val="21"/>
              </w:rPr>
              <w:t>（具体见课表）。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szCs w:val="21"/>
              </w:rPr>
              <w:t>其它由学院开设的课程将由学院负责开班，具体上课、考试安排请咨询开课学院。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此安排为课程表初稿，具体课程表需根据报名情况后确定，最终上课时间、地点及考试安排以教务处的通知为准，此表供报名时参考。</w:t>
            </w:r>
          </w:p>
        </w:tc>
      </w:tr>
      <w:bookmarkEnd w:id="0"/>
    </w:tbl>
    <w:p>
      <w:pPr>
        <w:jc w:val="center"/>
        <w:rPr>
          <w:rFonts w:eastAsia="黑体"/>
          <w:b/>
          <w:sz w:val="24"/>
        </w:rPr>
        <w:sectPr>
          <w:pgSz w:w="11906" w:h="16838"/>
          <w:pgMar w:top="851" w:right="1797" w:bottom="851" w:left="1797" w:header="851" w:footer="851" w:gutter="0"/>
          <w:cols w:space="425" w:num="1"/>
          <w:docGrid w:type="linesAndChars" w:linePitch="312" w:charSpace="0"/>
        </w:sectPr>
      </w:pPr>
    </w:p>
    <w:p>
      <w:pPr>
        <w:spacing w:line="340" w:lineRule="exact"/>
        <w:jc w:val="center"/>
        <w:rPr>
          <w:rFonts w:eastAsia="黑体"/>
          <w:b/>
          <w:sz w:val="34"/>
          <w:szCs w:val="32"/>
        </w:rPr>
      </w:pPr>
      <w:bookmarkStart w:id="1" w:name="OLE_LINK3"/>
      <w:r>
        <w:rPr>
          <w:rFonts w:eastAsia="黑体"/>
          <w:b/>
          <w:sz w:val="34"/>
          <w:szCs w:val="32"/>
        </w:rPr>
        <w:t>201</w:t>
      </w:r>
      <w:r>
        <w:rPr>
          <w:rFonts w:hint="eastAsia" w:eastAsia="黑体"/>
          <w:b/>
          <w:sz w:val="34"/>
          <w:szCs w:val="32"/>
        </w:rPr>
        <w:t>6</w:t>
      </w:r>
      <w:r>
        <w:rPr>
          <w:rFonts w:eastAsia="黑体"/>
          <w:b/>
          <w:sz w:val="34"/>
          <w:szCs w:val="32"/>
        </w:rPr>
        <w:t>年暑期重修辅导班授课时间表</w:t>
      </w:r>
    </w:p>
    <w:p>
      <w:pPr>
        <w:jc w:val="center"/>
        <w:rPr>
          <w:rFonts w:hint="eastAsia" w:eastAsia="黑体"/>
          <w:b/>
          <w:sz w:val="24"/>
        </w:rPr>
      </w:pPr>
      <w:r>
        <w:rPr>
          <w:rFonts w:eastAsia="黑体"/>
          <w:b/>
          <w:sz w:val="24"/>
        </w:rPr>
        <w:t>（江宁校区，上课地点在</w:t>
      </w:r>
      <w:r>
        <w:rPr>
          <w:rFonts w:hint="eastAsia" w:eastAsia="黑体"/>
          <w:b/>
          <w:sz w:val="24"/>
        </w:rPr>
        <w:t>博学</w:t>
      </w:r>
      <w:r>
        <w:rPr>
          <w:rFonts w:eastAsia="黑体"/>
          <w:b/>
          <w:sz w:val="24"/>
        </w:rPr>
        <w:t>楼</w:t>
      </w:r>
      <w:r>
        <w:rPr>
          <w:rFonts w:hint="eastAsia" w:eastAsia="黑体"/>
          <w:b/>
          <w:sz w:val="24"/>
        </w:rPr>
        <w:t>B区</w:t>
      </w:r>
      <w:r>
        <w:rPr>
          <w:rFonts w:eastAsia="黑体"/>
          <w:b/>
          <w:sz w:val="24"/>
        </w:rPr>
        <w:t>）</w:t>
      </w:r>
    </w:p>
    <w:tbl>
      <w:tblPr>
        <w:tblStyle w:val="3"/>
        <w:tblW w:w="9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147"/>
        <w:gridCol w:w="1236"/>
        <w:gridCol w:w="1142"/>
        <w:gridCol w:w="1207"/>
        <w:gridCol w:w="126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间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星期六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星期日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星期一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星期二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星期三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星期四（7.1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星期五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08:00-09:35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（305）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工图Ⅰ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概率统计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（305）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工图Ⅰ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概率统计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概率统计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 xml:space="preserve">) 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VB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VB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物理Ⅰ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第二大节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09:50-12:15</w:t>
            </w:r>
          </w:p>
        </w:tc>
        <w:tc>
          <w:tcPr>
            <w:tcW w:w="114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第三大节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14:00-15:35</w:t>
            </w:r>
          </w:p>
        </w:tc>
        <w:tc>
          <w:tcPr>
            <w:tcW w:w="114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高数ABⅠ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7"/>
                <w:szCs w:val="21"/>
              </w:rPr>
            </w:pPr>
          </w:p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高数CⅠ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工图Ⅰ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23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几代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 xml:space="preserve">) 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（305）</w:t>
            </w:r>
          </w:p>
        </w:tc>
        <w:tc>
          <w:tcPr>
            <w:tcW w:w="114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高数ABⅠ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7"/>
                <w:szCs w:val="21"/>
              </w:rPr>
            </w:pPr>
          </w:p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高数CⅠ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工图Ⅱ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20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几代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高数ABⅠ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7"/>
                <w:szCs w:val="21"/>
              </w:rPr>
            </w:pPr>
          </w:p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高数CⅠ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几代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第四大节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15:45-17:25</w:t>
            </w:r>
          </w:p>
        </w:tc>
        <w:tc>
          <w:tcPr>
            <w:tcW w:w="114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3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第五大节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18:30-20:55</w:t>
            </w:r>
          </w:p>
        </w:tc>
        <w:tc>
          <w:tcPr>
            <w:tcW w:w="114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高数ABⅠ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7"/>
                <w:szCs w:val="21"/>
              </w:rPr>
            </w:pPr>
          </w:p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高数CⅠ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工图</w:t>
            </w:r>
            <w:r>
              <w:rPr>
                <w:rFonts w:hint="eastAsia" w:ascii="宋体" w:hAnsi="宋体" w:cs="宋体"/>
                <w:szCs w:val="21"/>
              </w:rPr>
              <w:t>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23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（305）</w:t>
            </w:r>
          </w:p>
        </w:tc>
        <w:tc>
          <w:tcPr>
            <w:tcW w:w="1142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高数ABⅠ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7"/>
                <w:szCs w:val="21"/>
              </w:rPr>
            </w:pPr>
          </w:p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高数CⅠ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材料力学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20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理论力学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260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高数ABⅠ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 w:val="17"/>
                <w:szCs w:val="21"/>
              </w:rPr>
            </w:pPr>
          </w:p>
          <w:p>
            <w:pPr>
              <w:snapToGrid w:val="0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高数CⅠ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英语</w:t>
            </w:r>
            <w:r>
              <w:rPr>
                <w:rFonts w:hint="eastAsia" w:ascii="宋体" w:hAnsi="宋体"/>
                <w:color w:val="FF0000"/>
                <w:szCs w:val="21"/>
              </w:rPr>
              <w:t>Ⅲ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(305)</w:t>
            </w:r>
          </w:p>
        </w:tc>
        <w:tc>
          <w:tcPr>
            <w:tcW w:w="1260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概率统计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英语</w:t>
            </w:r>
            <w:r>
              <w:rPr>
                <w:rFonts w:hint="eastAsia" w:ascii="宋体" w:hAnsi="宋体"/>
                <w:color w:val="FF0000"/>
                <w:szCs w:val="21"/>
              </w:rPr>
              <w:t>Ⅲ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(305)</w:t>
            </w:r>
          </w:p>
        </w:tc>
        <w:tc>
          <w:tcPr>
            <w:tcW w:w="1080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C语言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(303)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英语</w:t>
            </w:r>
            <w:r>
              <w:rPr>
                <w:rFonts w:hint="eastAsia" w:ascii="宋体" w:hAnsi="宋体"/>
                <w:color w:val="FF0000"/>
                <w:szCs w:val="21"/>
              </w:rPr>
              <w:t>Ⅲ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(305)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37" w:type="dxa"/>
            <w:tcBorders>
              <w:top w:val="doub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间</w:t>
            </w:r>
          </w:p>
        </w:tc>
        <w:tc>
          <w:tcPr>
            <w:tcW w:w="1147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星期六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36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星期日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（7.1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42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星期一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18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07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星期二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60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星期三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60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星期四（7.2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80" w:type="dxa"/>
            <w:tcBorders>
              <w:top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星期五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08:00-09:35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AB</w:t>
            </w:r>
            <w:r>
              <w:rPr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205、208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C</w:t>
            </w:r>
            <w:r>
              <w:rPr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物理Ⅱ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AB</w:t>
            </w:r>
            <w:r>
              <w:rPr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205、208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C</w:t>
            </w:r>
            <w:r>
              <w:rPr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物理Ⅰ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英语Ⅲ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AB</w:t>
            </w:r>
            <w:r>
              <w:rPr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205、208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C</w:t>
            </w:r>
            <w:r>
              <w:rPr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AB</w:t>
            </w:r>
            <w:r>
              <w:rPr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205、208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C</w:t>
            </w:r>
            <w:r>
              <w:rPr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AB</w:t>
            </w:r>
            <w:r>
              <w:rPr>
                <w:rFonts w:hint="eastAsia" w:ascii="宋体" w:hAnsi="宋体" w:cs="宋体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205、208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高数</w:t>
            </w:r>
            <w:r>
              <w:rPr>
                <w:sz w:val="17"/>
                <w:szCs w:val="21"/>
              </w:rPr>
              <w:t>C</w:t>
            </w:r>
            <w:r>
              <w:rPr>
                <w:rFonts w:hint="eastAsia" w:ascii="宋体" w:hAnsi="宋体" w:cs="宋体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英语</w:t>
            </w:r>
            <w:r>
              <w:rPr>
                <w:rFonts w:hint="eastAsia" w:ascii="黑体" w:hAnsi="黑体" w:eastAsia="黑体"/>
                <w:b/>
                <w:szCs w:val="21"/>
              </w:rPr>
              <w:t>Ⅰ</w:t>
            </w:r>
          </w:p>
          <w:p>
            <w:pPr>
              <w:snapToGrid w:val="0"/>
              <w:jc w:val="center"/>
              <w:rPr>
                <w:szCs w:val="21"/>
                <w:highlight w:val="red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第二大节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09:50-12:15</w:t>
            </w:r>
          </w:p>
        </w:tc>
        <w:tc>
          <w:tcPr>
            <w:tcW w:w="1147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37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第三大节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14:00-15:35</w:t>
            </w:r>
          </w:p>
        </w:tc>
        <w:tc>
          <w:tcPr>
            <w:tcW w:w="1147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VB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C语言</w:t>
            </w:r>
          </w:p>
          <w:p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>
              <w:rPr>
                <w:rFonts w:hint="eastAsia"/>
                <w:szCs w:val="21"/>
              </w:rPr>
              <w:t>(303)</w:t>
            </w:r>
          </w:p>
        </w:tc>
        <w:tc>
          <w:tcPr>
            <w:tcW w:w="123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C语言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(303)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高数Ⅰ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142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几代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207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FORTRAN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303)</w:t>
            </w:r>
          </w:p>
        </w:tc>
        <w:tc>
          <w:tcPr>
            <w:tcW w:w="1260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FORTRAN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7"/>
                <w:szCs w:val="21"/>
              </w:rPr>
            </w:pPr>
            <w:r>
              <w:rPr>
                <w:sz w:val="17"/>
                <w:szCs w:val="21"/>
              </w:rPr>
              <w:t>FORTRAN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303</w:t>
            </w:r>
            <w:r>
              <w:rPr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FORTRAN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第四大节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15:45-17:25</w:t>
            </w:r>
          </w:p>
        </w:tc>
        <w:tc>
          <w:tcPr>
            <w:tcW w:w="1147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3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第五大节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18:30-20:55</w:t>
            </w:r>
          </w:p>
        </w:tc>
        <w:tc>
          <w:tcPr>
            <w:tcW w:w="114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VB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英语</w:t>
            </w:r>
            <w:r>
              <w:rPr>
                <w:rFonts w:hint="eastAsia" w:ascii="宋体" w:hAnsi="宋体"/>
                <w:color w:val="FF0000"/>
                <w:szCs w:val="21"/>
              </w:rPr>
              <w:t>Ⅲ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(305)</w:t>
            </w:r>
          </w:p>
        </w:tc>
        <w:tc>
          <w:tcPr>
            <w:tcW w:w="1236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C语言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142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 w:ascii="宋体" w:hAnsi="宋体" w:cs="宋体"/>
                <w:szCs w:val="21"/>
              </w:rPr>
              <w:t>Ⅰ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305</w:t>
            </w:r>
            <w:r>
              <w:rPr>
                <w:szCs w:val="21"/>
              </w:rPr>
              <w:t>)</w:t>
            </w:r>
          </w:p>
        </w:tc>
        <w:tc>
          <w:tcPr>
            <w:tcW w:w="1207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 w:ascii="宋体" w:hAnsi="宋体" w:cs="宋体"/>
                <w:szCs w:val="21"/>
              </w:rPr>
              <w:t>Ⅰ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305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 w:ascii="宋体" w:hAnsi="宋体" w:cs="宋体"/>
                <w:szCs w:val="21"/>
              </w:rPr>
              <w:t>Ⅰ</w:t>
            </w: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305</w:t>
            </w:r>
            <w:r>
              <w:rPr>
                <w:szCs w:val="21"/>
              </w:rPr>
              <w:t>)</w:t>
            </w:r>
          </w:p>
        </w:tc>
        <w:tc>
          <w:tcPr>
            <w:tcW w:w="1260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 w:ascii="宋体" w:hAnsi="宋体" w:cs="宋体"/>
                <w:szCs w:val="21"/>
              </w:rPr>
              <w:t>Ⅰ</w:t>
            </w:r>
          </w:p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305</w:t>
            </w:r>
            <w:r>
              <w:rPr>
                <w:szCs w:val="21"/>
              </w:rPr>
              <w:t>)</w:t>
            </w:r>
          </w:p>
        </w:tc>
        <w:tc>
          <w:tcPr>
            <w:tcW w:w="1080" w:type="dxa"/>
            <w:tcBorders>
              <w:top w:val="double" w:color="auto" w:sz="4" w:space="0"/>
              <w:bottom w:val="doub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 w:ascii="宋体" w:hAnsi="宋体" w:cs="宋体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(2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间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星期日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星期二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（7.2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星期四（7.</w:t>
            </w:r>
            <w:r>
              <w:rPr>
                <w:rFonts w:hint="eastAsia"/>
                <w:b/>
                <w:szCs w:val="21"/>
              </w:rPr>
              <w:t>28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星期五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29</w:t>
            </w:r>
            <w:r>
              <w:rPr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08:00-09:35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高数Ⅱ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 w:ascii="宋体" w:hAnsi="宋体" w:cs="宋体"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(2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8)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  <w:highlight w:val="red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  <w:highlight w:val="red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第二大节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09:50-12:15</w:t>
            </w:r>
          </w:p>
        </w:tc>
        <w:tc>
          <w:tcPr>
            <w:tcW w:w="1147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  <w:highlight w:val="red"/>
              </w:rPr>
            </w:pPr>
          </w:p>
        </w:tc>
        <w:tc>
          <w:tcPr>
            <w:tcW w:w="1207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  <w:highlight w:val="red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第三大节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14:00-15:35</w:t>
            </w:r>
          </w:p>
        </w:tc>
        <w:tc>
          <w:tcPr>
            <w:tcW w:w="1147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英语Ⅱ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208</w:t>
            </w:r>
            <w:r>
              <w:rPr>
                <w:szCs w:val="21"/>
              </w:rPr>
              <w:t>)</w:t>
            </w:r>
          </w:p>
        </w:tc>
        <w:tc>
          <w:tcPr>
            <w:tcW w:w="1236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英语</w:t>
            </w:r>
            <w:r>
              <w:rPr>
                <w:rFonts w:hint="eastAsia" w:ascii="黑体" w:hAnsi="黑体" w:eastAsia="黑体"/>
                <w:b/>
                <w:szCs w:val="21"/>
              </w:rPr>
              <w:t>Ⅱ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考试</w:t>
            </w:r>
          </w:p>
        </w:tc>
        <w:tc>
          <w:tcPr>
            <w:tcW w:w="1142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  <w:highlight w:val="red"/>
              </w:rPr>
            </w:pPr>
          </w:p>
        </w:tc>
        <w:tc>
          <w:tcPr>
            <w:tcW w:w="120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  <w:highlight w:val="red"/>
              </w:rPr>
            </w:pPr>
          </w:p>
        </w:tc>
        <w:tc>
          <w:tcPr>
            <w:tcW w:w="126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第四大节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15:45-17:25</w:t>
            </w:r>
          </w:p>
        </w:tc>
        <w:tc>
          <w:tcPr>
            <w:tcW w:w="1147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  <w:highlight w:val="red"/>
              </w:rPr>
            </w:pPr>
          </w:p>
        </w:tc>
        <w:tc>
          <w:tcPr>
            <w:tcW w:w="120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  <w:highlight w:val="red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第五大节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18:30-20:55</w:t>
            </w:r>
          </w:p>
        </w:tc>
        <w:tc>
          <w:tcPr>
            <w:tcW w:w="114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  <w:highlight w:val="red"/>
              </w:rPr>
            </w:pPr>
          </w:p>
        </w:tc>
        <w:tc>
          <w:tcPr>
            <w:tcW w:w="120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  <w:highlight w:val="red"/>
              </w:rPr>
            </w:pPr>
          </w:p>
        </w:tc>
        <w:tc>
          <w:tcPr>
            <w:tcW w:w="12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86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备注：</w:t>
            </w:r>
          </w:p>
          <w:p>
            <w:pPr>
              <w:rPr>
                <w:b/>
                <w:color w:val="FF0000"/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rFonts w:hint="eastAsia"/>
                <w:b/>
                <w:color w:val="FF0000"/>
                <w:szCs w:val="21"/>
              </w:rPr>
              <w:t>因江宁校区高等数学下（AⅡ、BⅡ）报名人数较多，</w:t>
            </w:r>
            <w:r>
              <w:rPr>
                <w:b/>
                <w:color w:val="FF0000"/>
                <w:szCs w:val="21"/>
              </w:rPr>
              <w:t>分2个教室同时上课，其中</w:t>
            </w:r>
            <w:r>
              <w:rPr>
                <w:rFonts w:hint="eastAsia"/>
                <w:b/>
                <w:color w:val="FF0000"/>
                <w:szCs w:val="21"/>
              </w:rPr>
              <w:t xml:space="preserve"> </w:t>
            </w:r>
            <w:r>
              <w:rPr>
                <w:rFonts w:hint="eastAsia"/>
                <w:b/>
                <w:color w:val="FF0000"/>
                <w:szCs w:val="21"/>
                <w:u w:val="single"/>
                <w:shd w:val="pct10" w:color="auto" w:fill="FFFFFF"/>
              </w:rPr>
              <w:t>能电院、计信</w:t>
            </w:r>
            <w:r>
              <w:rPr>
                <w:b/>
                <w:color w:val="FF0000"/>
                <w:szCs w:val="21"/>
                <w:u w:val="single"/>
                <w:shd w:val="pct10" w:color="auto" w:fill="FFFFFF"/>
              </w:rPr>
              <w:t>院</w:t>
            </w:r>
            <w:r>
              <w:rPr>
                <w:rFonts w:hint="eastAsia"/>
                <w:b/>
                <w:color w:val="FF0000"/>
                <w:szCs w:val="21"/>
                <w:u w:val="single"/>
                <w:shd w:val="pct10" w:color="auto" w:fill="FFFFFF"/>
              </w:rPr>
              <w:t xml:space="preserve"> </w:t>
            </w:r>
            <w:r>
              <w:rPr>
                <w:b/>
                <w:color w:val="FF0000"/>
                <w:szCs w:val="21"/>
              </w:rPr>
              <w:t>的学生到</w:t>
            </w:r>
            <w:r>
              <w:rPr>
                <w:rFonts w:hint="eastAsia"/>
                <w:b/>
                <w:color w:val="FF0000"/>
                <w:szCs w:val="21"/>
              </w:rPr>
              <w:t>博学楼B205教室</w:t>
            </w:r>
            <w:r>
              <w:rPr>
                <w:b/>
                <w:color w:val="FF0000"/>
                <w:szCs w:val="21"/>
              </w:rPr>
              <w:t>上课，</w:t>
            </w:r>
            <w:r>
              <w:rPr>
                <w:rFonts w:hint="eastAsia"/>
                <w:b/>
                <w:color w:val="FF0000"/>
                <w:szCs w:val="21"/>
                <w:u w:val="single"/>
                <w:shd w:val="pct10" w:color="auto" w:fill="FFFFFF"/>
              </w:rPr>
              <w:t xml:space="preserve">其余学院 </w:t>
            </w:r>
            <w:r>
              <w:rPr>
                <w:b/>
                <w:color w:val="FF0000"/>
                <w:szCs w:val="21"/>
              </w:rPr>
              <w:t>的学生到</w:t>
            </w:r>
            <w:r>
              <w:rPr>
                <w:rFonts w:hint="eastAsia"/>
                <w:b/>
                <w:color w:val="FF0000"/>
                <w:szCs w:val="21"/>
              </w:rPr>
              <w:t>博学楼B208教室</w:t>
            </w:r>
            <w:r>
              <w:rPr>
                <w:b/>
                <w:color w:val="FF0000"/>
                <w:szCs w:val="21"/>
              </w:rPr>
              <w:t>上课</w:t>
            </w:r>
            <w:r>
              <w:rPr>
                <w:rFonts w:hint="eastAsia"/>
                <w:b/>
                <w:color w:val="FF0000"/>
                <w:szCs w:val="21"/>
              </w:rPr>
              <w:t>（具体见课表）。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、参加重修的学生持教务处发放的准考证、学生证（身份证）参加考试，具体考试地点见准考证。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、其它由学院开设的课程将由学院负责开班，具体上课、考试安排请咨询开课学院。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szCs w:val="21"/>
              </w:rPr>
              <w:t>此安排为课程表初稿，具体课程表需根据报名情况后确定，最终上课时间、地点及考试安排以教务处的通知为准，此表供报名时参考。</w:t>
            </w:r>
          </w:p>
        </w:tc>
      </w:tr>
    </w:tbl>
    <w:p>
      <w:pPr>
        <w:jc w:val="center"/>
        <w:sectPr>
          <w:pgSz w:w="11906" w:h="16838"/>
          <w:pgMar w:top="1134" w:right="1797" w:bottom="1134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340" w:lineRule="exact"/>
        <w:jc w:val="center"/>
        <w:rPr>
          <w:rFonts w:hint="eastAsia" w:eastAsia="黑体"/>
          <w:b/>
          <w:sz w:val="34"/>
          <w:szCs w:val="32"/>
        </w:rPr>
      </w:pPr>
      <w:r>
        <w:rPr>
          <w:rFonts w:eastAsia="黑体"/>
          <w:b/>
          <w:sz w:val="34"/>
          <w:szCs w:val="32"/>
        </w:rPr>
        <w:t>20</w:t>
      </w:r>
      <w:r>
        <w:rPr>
          <w:rFonts w:hint="eastAsia" w:eastAsia="黑体"/>
          <w:b/>
          <w:sz w:val="34"/>
          <w:szCs w:val="32"/>
        </w:rPr>
        <w:t>16</w:t>
      </w:r>
      <w:r>
        <w:rPr>
          <w:rFonts w:eastAsia="黑体"/>
          <w:b/>
          <w:sz w:val="34"/>
          <w:szCs w:val="32"/>
        </w:rPr>
        <w:t>年</w:t>
      </w:r>
      <w:r>
        <w:rPr>
          <w:rFonts w:hint="eastAsia" w:eastAsia="黑体"/>
          <w:b/>
          <w:sz w:val="34"/>
          <w:szCs w:val="32"/>
        </w:rPr>
        <w:t>计信院、能电院</w:t>
      </w:r>
      <w:r>
        <w:rPr>
          <w:rFonts w:eastAsia="黑体"/>
          <w:b/>
          <w:sz w:val="34"/>
          <w:szCs w:val="32"/>
        </w:rPr>
        <w:t>暑期重修辅导班授课时间表</w:t>
      </w:r>
    </w:p>
    <w:p>
      <w:pPr>
        <w:jc w:val="center"/>
        <w:rPr>
          <w:rFonts w:hint="eastAsia" w:eastAsia="黑体"/>
          <w:b/>
          <w:sz w:val="24"/>
        </w:rPr>
      </w:pPr>
    </w:p>
    <w:tbl>
      <w:tblPr>
        <w:tblStyle w:val="3"/>
        <w:tblW w:w="10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288"/>
        <w:gridCol w:w="1289"/>
        <w:gridCol w:w="1289"/>
        <w:gridCol w:w="1288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时  间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星期一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（7.11）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星期二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（7.12）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星期三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（7.13）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星期四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（7.14）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星期五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（7.15）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星期六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（7.16）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星期日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（7.17）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08:30-12:00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电力系统稳态分析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电力系统稳态分析</w:t>
            </w:r>
          </w:p>
          <w:p>
            <w:pPr>
              <w:spacing w:line="300" w:lineRule="exact"/>
              <w:jc w:val="center"/>
              <w:rPr>
                <w:rFonts w:hint="eastAsia"/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rFonts w:hint="eastAsia"/>
                <w:sz w:val="19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hAnsi="宋体"/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信号与系统</w:t>
            </w:r>
          </w:p>
          <w:p>
            <w:pPr>
              <w:spacing w:line="300" w:lineRule="exact"/>
              <w:jc w:val="center"/>
              <w:rPr>
                <w:rFonts w:hint="eastAsia"/>
                <w:sz w:val="19"/>
                <w:szCs w:val="21"/>
              </w:rPr>
            </w:pPr>
            <w:r>
              <w:rPr>
                <w:rFonts w:hint="eastAsia" w:hAnsi="宋体"/>
                <w:sz w:val="19"/>
                <w:szCs w:val="21"/>
              </w:rPr>
              <w:t>博B407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数电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模电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信号与系统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 w:hAnsi="宋体"/>
                <w:sz w:val="19"/>
                <w:szCs w:val="21"/>
              </w:rPr>
              <w:t>博B407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电路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电路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37" w:type="dxa"/>
            <w:tcBorders>
              <w:bottom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sz w:val="19"/>
                <w:szCs w:val="21"/>
              </w:rPr>
              <w:t>14:00-17:00</w:t>
            </w:r>
          </w:p>
          <w:p>
            <w:pPr>
              <w:spacing w:line="300" w:lineRule="exact"/>
              <w:rPr>
                <w:b/>
                <w:sz w:val="19"/>
                <w:szCs w:val="21"/>
              </w:rPr>
            </w:pPr>
          </w:p>
        </w:tc>
        <w:tc>
          <w:tcPr>
            <w:tcW w:w="1288" w:type="dxa"/>
            <w:tcBorders>
              <w:bottom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电力系统稳态分析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</w:tc>
        <w:tc>
          <w:tcPr>
            <w:tcW w:w="1289" w:type="dxa"/>
            <w:tcBorders>
              <w:bottom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19"/>
                <w:szCs w:val="21"/>
              </w:rPr>
            </w:pPr>
            <w:r>
              <w:rPr>
                <w:rFonts w:ascii="黑体" w:hAnsi="黑体" w:eastAsia="黑体"/>
                <w:b/>
                <w:sz w:val="19"/>
                <w:szCs w:val="21"/>
              </w:rPr>
              <w:t>电力系统稳态分析</w:t>
            </w:r>
          </w:p>
          <w:p>
            <w:pPr>
              <w:spacing w:line="300" w:lineRule="exact"/>
              <w:jc w:val="center"/>
              <w:rPr>
                <w:b/>
                <w:sz w:val="19"/>
                <w:szCs w:val="21"/>
              </w:rPr>
            </w:pPr>
            <w:r>
              <w:rPr>
                <w:rFonts w:ascii="黑体" w:hAnsi="黑体" w:eastAsia="黑体"/>
                <w:b/>
                <w:sz w:val="19"/>
                <w:szCs w:val="21"/>
              </w:rPr>
              <w:t>考试</w:t>
            </w:r>
          </w:p>
          <w:p>
            <w:pPr>
              <w:spacing w:line="300" w:lineRule="exact"/>
              <w:jc w:val="center"/>
              <w:rPr>
                <w:rFonts w:hint="eastAsia"/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rFonts w:hint="eastAsia"/>
                <w:sz w:val="19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hAnsi="宋体"/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信号与系统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 w:hAnsi="宋体"/>
                <w:sz w:val="19"/>
                <w:szCs w:val="21"/>
              </w:rPr>
              <w:t>博B407</w:t>
            </w:r>
          </w:p>
        </w:tc>
        <w:tc>
          <w:tcPr>
            <w:tcW w:w="1289" w:type="dxa"/>
            <w:tcBorders>
              <w:bottom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数电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</w:p>
        </w:tc>
        <w:tc>
          <w:tcPr>
            <w:tcW w:w="1288" w:type="dxa"/>
            <w:tcBorders>
              <w:bottom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19"/>
                <w:szCs w:val="21"/>
              </w:rPr>
            </w:pPr>
            <w:r>
              <w:rPr>
                <w:rFonts w:ascii="黑体" w:hAnsi="黑体" w:eastAsia="黑体"/>
                <w:b/>
                <w:sz w:val="19"/>
                <w:szCs w:val="21"/>
              </w:rPr>
              <w:t>模电、数电、电子技术基础考试</w:t>
            </w:r>
          </w:p>
          <w:p>
            <w:pPr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</w:tc>
        <w:tc>
          <w:tcPr>
            <w:tcW w:w="1289" w:type="dxa"/>
            <w:tcBorders>
              <w:bottom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 w:val="19"/>
                <w:szCs w:val="21"/>
              </w:rPr>
            </w:pPr>
            <w:r>
              <w:rPr>
                <w:rFonts w:ascii="黑体" w:hAnsi="黑体" w:eastAsia="黑体"/>
                <w:b/>
                <w:sz w:val="19"/>
                <w:szCs w:val="21"/>
              </w:rPr>
              <w:t>信号与系统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 w:val="19"/>
                <w:szCs w:val="21"/>
              </w:rPr>
            </w:pPr>
            <w:r>
              <w:rPr>
                <w:rFonts w:hint="eastAsia" w:ascii="黑体" w:hAnsi="黑体" w:eastAsia="黑体"/>
                <w:b/>
                <w:sz w:val="19"/>
                <w:szCs w:val="21"/>
              </w:rPr>
              <w:t>考试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 w:hAnsi="宋体"/>
                <w:sz w:val="19"/>
                <w:szCs w:val="21"/>
              </w:rPr>
              <w:t>博B407</w:t>
            </w:r>
          </w:p>
        </w:tc>
        <w:tc>
          <w:tcPr>
            <w:tcW w:w="1289" w:type="dxa"/>
            <w:tcBorders>
              <w:bottom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电路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</w:p>
        </w:tc>
        <w:tc>
          <w:tcPr>
            <w:tcW w:w="1289" w:type="dxa"/>
            <w:tcBorders>
              <w:bottom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19"/>
                <w:szCs w:val="21"/>
              </w:rPr>
            </w:pPr>
            <w:r>
              <w:rPr>
                <w:rFonts w:ascii="黑体" w:hAnsi="黑体" w:eastAsia="黑体"/>
                <w:b/>
                <w:sz w:val="19"/>
                <w:szCs w:val="21"/>
              </w:rPr>
              <w:t>电路考试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  <w:r>
              <w:rPr>
                <w:rFonts w:hAnsi="宋体"/>
                <w:sz w:val="19"/>
                <w:szCs w:val="21"/>
              </w:rPr>
              <w:t>勤</w:t>
            </w:r>
            <w:r>
              <w:rPr>
                <w:sz w:val="19"/>
                <w:szCs w:val="21"/>
              </w:rPr>
              <w:t>5112</w:t>
            </w:r>
          </w:p>
          <w:p>
            <w:pPr>
              <w:spacing w:line="300" w:lineRule="exact"/>
              <w:jc w:val="center"/>
              <w:rPr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37" w:type="dxa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间</w:t>
            </w:r>
          </w:p>
        </w:tc>
        <w:tc>
          <w:tcPr>
            <w:tcW w:w="1288" w:type="dxa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星期</w:t>
            </w:r>
            <w:r>
              <w:rPr>
                <w:rFonts w:hint="eastAsia"/>
                <w:b/>
                <w:szCs w:val="21"/>
              </w:rPr>
              <w:t>一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18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89" w:type="dxa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星期</w:t>
            </w:r>
            <w:r>
              <w:rPr>
                <w:rFonts w:hint="eastAsia"/>
                <w:b/>
                <w:szCs w:val="21"/>
              </w:rPr>
              <w:t>二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（7.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89" w:type="dxa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9" w:type="dxa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9" w:type="dxa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9" w:type="dxa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:30-</w:t>
            </w:r>
            <w:r>
              <w:rPr>
                <w:rFonts w:hint="eastAsia"/>
                <w:b/>
                <w:szCs w:val="21"/>
              </w:rPr>
              <w:t>12:00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通信电子线路</w:t>
            </w:r>
          </w:p>
          <w:p>
            <w:pPr>
              <w:spacing w:line="3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高频电子线路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 w:val="19"/>
                <w:szCs w:val="21"/>
              </w:rPr>
              <w:t>博B407</w:t>
            </w:r>
          </w:p>
        </w:tc>
        <w:tc>
          <w:tcPr>
            <w:tcW w:w="1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通信电子线路</w:t>
            </w:r>
          </w:p>
          <w:p>
            <w:pPr>
              <w:spacing w:line="3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高频电子线路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19"/>
                <w:szCs w:val="21"/>
              </w:rPr>
              <w:t>博B407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14:00-1</w:t>
            </w:r>
            <w:r>
              <w:rPr>
                <w:rFonts w:hint="eastAsia"/>
                <w:b/>
                <w:szCs w:val="21"/>
              </w:rPr>
              <w:t>7:00</w:t>
            </w:r>
          </w:p>
          <w:p>
            <w:pPr>
              <w:spacing w:line="3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2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通信电子线路</w:t>
            </w:r>
          </w:p>
          <w:p>
            <w:pPr>
              <w:spacing w:line="3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高频电子线路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 w:val="19"/>
                <w:szCs w:val="21"/>
              </w:rPr>
              <w:t>博B407</w:t>
            </w:r>
          </w:p>
        </w:tc>
        <w:tc>
          <w:tcPr>
            <w:tcW w:w="1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 w:val="19"/>
                <w:szCs w:val="21"/>
              </w:rPr>
            </w:pPr>
            <w:r>
              <w:rPr>
                <w:rFonts w:hint="eastAsia" w:ascii="黑体" w:hAnsi="黑体" w:eastAsia="黑体"/>
                <w:b/>
                <w:sz w:val="19"/>
                <w:szCs w:val="21"/>
              </w:rPr>
              <w:t>通信电子线路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 w:val="19"/>
                <w:szCs w:val="21"/>
              </w:rPr>
            </w:pPr>
            <w:r>
              <w:rPr>
                <w:rFonts w:hint="eastAsia" w:ascii="黑体" w:hAnsi="黑体" w:eastAsia="黑体"/>
                <w:b/>
                <w:sz w:val="19"/>
                <w:szCs w:val="21"/>
              </w:rPr>
              <w:t>高频电子线路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sz w:val="19"/>
                <w:szCs w:val="21"/>
              </w:rPr>
            </w:pPr>
            <w:r>
              <w:rPr>
                <w:rFonts w:hint="eastAsia" w:ascii="黑体" w:hAnsi="黑体" w:eastAsia="黑体"/>
                <w:b/>
                <w:sz w:val="19"/>
                <w:szCs w:val="21"/>
              </w:rPr>
              <w:t>考试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19"/>
                <w:szCs w:val="21"/>
              </w:rPr>
              <w:t>博B407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r>
        <w:rPr>
          <w:rFonts w:hint="eastAsia"/>
          <w:b/>
        </w:rPr>
        <w:t>注：重修《电子技术基础》课程的同学请跟班学习模电、数电两门课程。</w:t>
      </w:r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C33"/>
    <w:multiLevelType w:val="multilevel"/>
    <w:tmpl w:val="1F605C3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1503"/>
    <w:rsid w:val="522A1503"/>
    <w:rsid w:val="57DE33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2016-07-09T09:12:00Z</dcterms:created>
  <dc:creator>HP</dc:creator>
  <cp:lastModifiedBy>HP</cp:lastModifiedBy>
  <dcterms:modified xsi:type="dcterms:W3CDTF">2016-07-09T09:14:35Z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