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附件2：</w:t>
      </w:r>
    </w:p>
    <w:tbl>
      <w:tblPr>
        <w:tblStyle w:val="3"/>
        <w:tblW w:w="13278" w:type="dxa"/>
        <w:jc w:val="center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40"/>
        <w:gridCol w:w="1574"/>
        <w:gridCol w:w="1574"/>
        <w:gridCol w:w="1574"/>
        <w:gridCol w:w="1575"/>
        <w:gridCol w:w="1574"/>
        <w:gridCol w:w="1574"/>
        <w:gridCol w:w="15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278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b/>
                <w:bCs/>
                <w:kern w:val="0"/>
                <w:sz w:val="32"/>
                <w:szCs w:val="32"/>
              </w:rPr>
              <w:t>-201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b/>
                <w:bCs/>
                <w:kern w:val="0"/>
                <w:sz w:val="32"/>
                <w:szCs w:val="32"/>
              </w:rPr>
              <w:t>学年第二学期本科生公共课程结束考试日程表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b/>
                <w:bCs/>
                <w:kern w:val="0"/>
                <w:sz w:val="32"/>
                <w:szCs w:val="32"/>
              </w:rPr>
              <w:t>部分课程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周  次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星期五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星期六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星期日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第17周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CET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6月18日</w:t>
            </w: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第18周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2014级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马原概论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2015级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英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Ⅱ</w:t>
            </w:r>
            <w:r>
              <w:rPr>
                <w:b/>
                <w:bCs/>
                <w:kern w:val="0"/>
                <w:szCs w:val="21"/>
              </w:rPr>
              <w:t>及拓展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>
              <w:rPr>
                <w:b/>
                <w:bCs/>
                <w:kern w:val="0"/>
                <w:szCs w:val="21"/>
              </w:rPr>
              <w:t>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材料力学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级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物理A+I（民）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日晚上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kern w:val="0"/>
                <w:szCs w:val="21"/>
              </w:rPr>
              <w:t>日晚上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日晚上</w:t>
            </w: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kern w:val="0"/>
                <w:szCs w:val="21"/>
              </w:rPr>
              <w:t>日晚上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第19周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高数、数分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>
              <w:rPr>
                <w:b/>
                <w:bCs/>
                <w:kern w:val="0"/>
                <w:szCs w:val="21"/>
              </w:rPr>
              <w:t>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水力学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晚上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日晚上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第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b/>
                <w:bCs/>
                <w:kern w:val="0"/>
                <w:sz w:val="28"/>
                <w:szCs w:val="28"/>
              </w:rPr>
              <w:t>周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近现代史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学生放假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上午</w:t>
            </w: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7月9日</w:t>
            </w:r>
          </w:p>
        </w:tc>
        <w:tc>
          <w:tcPr>
            <w:tcW w:w="157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1E0E"/>
    <w:rsid w:val="51C61E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2016-05-18T01:32:00Z</dcterms:created>
  <dc:creator>HP</dc:creator>
  <cp:lastModifiedBy>HP</cp:lastModifiedBy>
  <dcterms:modified xsi:type="dcterms:W3CDTF">2016-05-18T01:32:43Z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